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28820" w14:textId="17CF4C5C" w:rsidR="001119C2" w:rsidRPr="001119C2" w:rsidRDefault="001119C2" w:rsidP="003C737E">
      <w:pPr>
        <w:shd w:val="clear" w:color="auto" w:fill="FCFCFD"/>
        <w:spacing w:after="0" w:line="240" w:lineRule="auto"/>
        <w:rPr>
          <w:rFonts w:ascii="Arial" w:eastAsia="Times New Roman" w:hAnsi="Arial" w:cs="Arial"/>
          <w:b/>
          <w:bCs/>
          <w:color w:val="303030"/>
          <w:sz w:val="20"/>
          <w:szCs w:val="20"/>
          <w:lang w:val="en-US" w:eastAsia="pl-PL"/>
        </w:rPr>
      </w:pPr>
      <w:r w:rsidRPr="001119C2">
        <w:rPr>
          <w:rFonts w:ascii="Arial" w:eastAsia="Times New Roman" w:hAnsi="Arial" w:cs="Arial"/>
          <w:b/>
          <w:bCs/>
          <w:color w:val="303030"/>
          <w:sz w:val="20"/>
          <w:szCs w:val="20"/>
          <w:lang w:val="en-US" w:eastAsia="pl-PL"/>
        </w:rPr>
        <w:t>Joint demonstration of solutions to build soil resilience to extreme weather events and support food security </w:t>
      </w:r>
      <w:r w:rsidRPr="001119C2">
        <w:rPr>
          <w:rFonts w:ascii="Arial" w:eastAsia="Times New Roman" w:hAnsi="Arial" w:cs="Arial"/>
          <w:b/>
          <w:bCs/>
          <w:color w:val="454545"/>
          <w:sz w:val="20"/>
          <w:szCs w:val="20"/>
          <w:lang w:val="en-US" w:eastAsia="pl-PL"/>
        </w:rPr>
        <w:t>HORIZON-MISS-2026-06-CLIMA-SOIL</w:t>
      </w:r>
    </w:p>
    <w:p w14:paraId="0CB922A9" w14:textId="2931EDD3" w:rsidR="001119C2" w:rsidRPr="003C737E" w:rsidRDefault="001119C2" w:rsidP="00C10778">
      <w:pPr>
        <w:rPr>
          <w:lang w:val="en-US"/>
        </w:rPr>
      </w:pPr>
    </w:p>
    <w:p w14:paraId="7CA417C9" w14:textId="77777777" w:rsidR="00254652" w:rsidRPr="00254652" w:rsidRDefault="00254652" w:rsidP="00254652">
      <w:pPr>
        <w:rPr>
          <w:lang w:val="en-US"/>
        </w:rPr>
      </w:pPr>
      <w:bookmarkStart w:id="0" w:name="_GoBack"/>
      <w:r w:rsidRPr="00254652">
        <w:rPr>
          <w:lang w:val="en-US"/>
        </w:rPr>
        <w:t>Our Context:</w:t>
      </w:r>
    </w:p>
    <w:p w14:paraId="3E317FEB" w14:textId="77777777" w:rsidR="00254652" w:rsidRPr="00254652" w:rsidRDefault="00254652" w:rsidP="00254652">
      <w:pPr>
        <w:spacing w:after="0"/>
        <w:rPr>
          <w:lang w:val="en-US"/>
        </w:rPr>
      </w:pPr>
      <w:r w:rsidRPr="00254652">
        <w:rPr>
          <w:lang w:val="en-US"/>
        </w:rPr>
        <w:t xml:space="preserve">1. We have a study from </w:t>
      </w:r>
      <w:proofErr w:type="spellStart"/>
      <w:r w:rsidRPr="00254652">
        <w:rPr>
          <w:lang w:val="en-US"/>
        </w:rPr>
        <w:t>Wrocław</w:t>
      </w:r>
      <w:proofErr w:type="spellEnd"/>
      <w:r w:rsidRPr="00254652">
        <w:rPr>
          <w:lang w:val="en-US"/>
        </w:rPr>
        <w:t xml:space="preserve"> University of Environmental and Life Sciences (</w:t>
      </w:r>
      <w:proofErr w:type="spellStart"/>
      <w:r w:rsidRPr="00254652">
        <w:rPr>
          <w:lang w:val="en-US"/>
        </w:rPr>
        <w:t>UPWr</w:t>
      </w:r>
      <w:proofErr w:type="spellEnd"/>
      <w:r w:rsidRPr="00254652">
        <w:rPr>
          <w:lang w:val="en-US"/>
        </w:rPr>
        <w:t xml:space="preserve">) entitled "Potential Food Self-Sufficiency in the City of </w:t>
      </w:r>
      <w:proofErr w:type="spellStart"/>
      <w:r w:rsidRPr="00254652">
        <w:rPr>
          <w:lang w:val="en-US"/>
        </w:rPr>
        <w:t>Wrocław</w:t>
      </w:r>
      <w:proofErr w:type="spellEnd"/>
      <w:r w:rsidRPr="00254652">
        <w:rPr>
          <w:lang w:val="en-US"/>
        </w:rPr>
        <w:t>," which includes a chapter presenting a climate change projection and defining the possible impact of climate change on food self-sufficiency for three types of diets (statistical, planetary, and pescatarian).</w:t>
      </w:r>
    </w:p>
    <w:p w14:paraId="0C0524A1" w14:textId="5B8DD260" w:rsidR="00254652" w:rsidRPr="00254652" w:rsidRDefault="00254652" w:rsidP="00254652">
      <w:pPr>
        <w:spacing w:after="0"/>
        <w:rPr>
          <w:lang w:val="en-US"/>
        </w:rPr>
      </w:pPr>
      <w:r w:rsidRPr="00254652">
        <w:rPr>
          <w:lang w:val="en-US"/>
        </w:rPr>
        <w:t xml:space="preserve">2. We have an interdisciplinary team of city decision-makers (the </w:t>
      </w:r>
      <w:proofErr w:type="spellStart"/>
      <w:r w:rsidRPr="00254652">
        <w:rPr>
          <w:lang w:val="en-US"/>
        </w:rPr>
        <w:t>Wrocław</w:t>
      </w:r>
      <w:proofErr w:type="spellEnd"/>
      <w:r w:rsidRPr="00254652">
        <w:rPr>
          <w:lang w:val="en-US"/>
        </w:rPr>
        <w:t xml:space="preserve"> Food Policy Team), whom we can engage</w:t>
      </w:r>
      <w:r>
        <w:rPr>
          <w:lang w:val="en-US"/>
        </w:rPr>
        <w:t>.</w:t>
      </w:r>
    </w:p>
    <w:p w14:paraId="3C5AE830" w14:textId="77777777" w:rsidR="00254652" w:rsidRPr="00254652" w:rsidRDefault="00254652" w:rsidP="00254652">
      <w:pPr>
        <w:spacing w:after="0"/>
        <w:rPr>
          <w:lang w:val="en-US"/>
        </w:rPr>
      </w:pPr>
      <w:r w:rsidRPr="00254652">
        <w:rPr>
          <w:lang w:val="en-US"/>
        </w:rPr>
        <w:t xml:space="preserve">3. We have a unique project on a national scale – the </w:t>
      </w:r>
      <w:proofErr w:type="spellStart"/>
      <w:r w:rsidRPr="00254652">
        <w:rPr>
          <w:lang w:val="en-US"/>
        </w:rPr>
        <w:t>Wrocław</w:t>
      </w:r>
      <w:proofErr w:type="spellEnd"/>
      <w:r w:rsidRPr="00254652">
        <w:rPr>
          <w:lang w:val="en-US"/>
        </w:rPr>
        <w:t xml:space="preserve"> City Farm (implemented in 2024).</w:t>
      </w:r>
    </w:p>
    <w:p w14:paraId="78DFAEB2" w14:textId="0592467C" w:rsidR="001119C2" w:rsidRDefault="00254652" w:rsidP="00254652">
      <w:pPr>
        <w:spacing w:after="0"/>
        <w:rPr>
          <w:lang w:val="en-US"/>
        </w:rPr>
      </w:pPr>
      <w:r w:rsidRPr="00254652">
        <w:rPr>
          <w:lang w:val="en-US"/>
        </w:rPr>
        <w:t xml:space="preserve">4. We are working on </w:t>
      </w:r>
      <w:proofErr w:type="spellStart"/>
      <w:r w:rsidRPr="00254652">
        <w:rPr>
          <w:lang w:val="en-US"/>
        </w:rPr>
        <w:t>Wrocław's</w:t>
      </w:r>
      <w:proofErr w:type="spellEnd"/>
      <w:r w:rsidRPr="00254652">
        <w:rPr>
          <w:lang w:val="en-US"/>
        </w:rPr>
        <w:t xml:space="preserve"> food policy – ​​a strategic document that we estimate will be completed by the end of 2027.</w:t>
      </w:r>
    </w:p>
    <w:p w14:paraId="57A6AC08" w14:textId="6B6D81AD" w:rsidR="00254652" w:rsidRDefault="00254652" w:rsidP="00254652">
      <w:pPr>
        <w:rPr>
          <w:lang w:val="en-US"/>
        </w:rPr>
      </w:pPr>
    </w:p>
    <w:p w14:paraId="41C06F04" w14:textId="77777777" w:rsidR="00254652" w:rsidRPr="00254652" w:rsidRDefault="00254652" w:rsidP="00254652">
      <w:pPr>
        <w:rPr>
          <w:lang w:val="en-US"/>
        </w:rPr>
      </w:pPr>
      <w:r w:rsidRPr="00254652">
        <w:rPr>
          <w:lang w:val="en-US"/>
        </w:rPr>
        <w:t>What we want to do:</w:t>
      </w:r>
    </w:p>
    <w:p w14:paraId="0E6FBE5A" w14:textId="77777777" w:rsidR="00254652" w:rsidRPr="00254652" w:rsidRDefault="00254652" w:rsidP="00254652">
      <w:pPr>
        <w:rPr>
          <w:lang w:val="en-US"/>
        </w:rPr>
      </w:pPr>
      <w:r w:rsidRPr="00254652">
        <w:rPr>
          <w:lang w:val="en-US"/>
        </w:rPr>
        <w:t>Improve food security in the city and prepare for potential crises (requiring the deployment of additional plant-based food production facilities). To this end, we want to implement appropriate soil management across the city, including:</w:t>
      </w:r>
    </w:p>
    <w:p w14:paraId="626659DF" w14:textId="2AEA3E70" w:rsidR="00254652" w:rsidRDefault="00254652" w:rsidP="00254652">
      <w:pPr>
        <w:rPr>
          <w:lang w:val="en-US"/>
        </w:rPr>
      </w:pPr>
      <w:r w:rsidRPr="00254652">
        <w:rPr>
          <w:lang w:val="en-US"/>
        </w:rPr>
        <w:t xml:space="preserve">Analyze urban soils in various locations in </w:t>
      </w:r>
      <w:proofErr w:type="spellStart"/>
      <w:r w:rsidRPr="00254652">
        <w:rPr>
          <w:lang w:val="en-US"/>
        </w:rPr>
        <w:t>Wrocław</w:t>
      </w:r>
      <w:proofErr w:type="spellEnd"/>
      <w:r w:rsidRPr="00254652">
        <w:rPr>
          <w:lang w:val="en-US"/>
        </w:rPr>
        <w:t xml:space="preserve"> and describe them, taking into account the specific climatic conditions to which they are exposed – based both on meteorological data for our region and on data specific to their specific location (some areas will experience more frequent droughts, others flooding, and still others will experience problems with too much or too little sunlight). From these areas, we will select at least three for further, in-depth analysis. In the selected areas, we will conduct detailed soil tests, the results of which will be compared with climate change projections (even up to 2100</w:t>
      </w:r>
      <w:r w:rsidR="006129CC">
        <w:rPr>
          <w:lang w:val="en-US"/>
        </w:rPr>
        <w:t xml:space="preserve"> yr.</w:t>
      </w:r>
      <w:r w:rsidRPr="00254652">
        <w:rPr>
          <w:lang w:val="en-US"/>
        </w:rPr>
        <w:t xml:space="preserve">) for </w:t>
      </w:r>
      <w:proofErr w:type="spellStart"/>
      <w:r w:rsidRPr="00254652">
        <w:rPr>
          <w:lang w:val="en-US"/>
        </w:rPr>
        <w:t>Wrocław</w:t>
      </w:r>
      <w:proofErr w:type="spellEnd"/>
      <w:r w:rsidRPr="00254652">
        <w:rPr>
          <w:lang w:val="en-US"/>
        </w:rPr>
        <w:t xml:space="preserve"> and their potential impact on food self-sufficiency. Based on this data, agrotechnical solutions (based on nature) will be developed that will improve soil quality and increase resistance to the weather conditions to which they are already exposed and to which they will be exposed in the future. Additionally, guidelines will be developed for managing such land in the city, including how to comply with legal regulations (e.g., local plans) to ensure the good condition of these lands (in accordance with the guidelines from the analysis), what functions they can perform when they are not needed for food production (and which functions will not deteriorate their condition, and may even improve it), and how to continuously monitor their condition. The project also aims to provide educational activities</w:t>
      </w:r>
      <w:r w:rsidR="006129CC">
        <w:rPr>
          <w:lang w:val="en-US"/>
        </w:rPr>
        <w:t xml:space="preserve"> (workshops)</w:t>
      </w:r>
      <w:r w:rsidRPr="00254652">
        <w:rPr>
          <w:lang w:val="en-US"/>
        </w:rPr>
        <w:t xml:space="preserve"> for residents, teaching them how to properly manage soil to increase its resistance to climatic conditions and maintain it in suitable condition for food cultivation. </w:t>
      </w:r>
      <w:r w:rsidR="006129CC">
        <w:rPr>
          <w:lang w:val="en-US"/>
        </w:rPr>
        <w:t>Workshops</w:t>
      </w:r>
      <w:r w:rsidRPr="00254652">
        <w:rPr>
          <w:lang w:val="en-US"/>
        </w:rPr>
        <w:t xml:space="preserve"> could be held at the </w:t>
      </w:r>
      <w:proofErr w:type="spellStart"/>
      <w:r w:rsidRPr="00254652">
        <w:rPr>
          <w:lang w:val="en-US"/>
        </w:rPr>
        <w:t>Wrocław</w:t>
      </w:r>
      <w:proofErr w:type="spellEnd"/>
      <w:r w:rsidRPr="00254652">
        <w:rPr>
          <w:lang w:val="en-US"/>
        </w:rPr>
        <w:t xml:space="preserve"> City Farm. Additionally, an IT program could be developed to aggregate data from ongoing monitoring of designated soils.</w:t>
      </w:r>
    </w:p>
    <w:p w14:paraId="776A1305" w14:textId="77777777" w:rsidR="006129CC" w:rsidRPr="00254652" w:rsidRDefault="006129CC" w:rsidP="00254652">
      <w:pPr>
        <w:rPr>
          <w:lang w:val="en-US"/>
        </w:rPr>
      </w:pPr>
    </w:p>
    <w:p w14:paraId="30B14ADF" w14:textId="77777777" w:rsidR="006129CC" w:rsidRPr="006129CC" w:rsidRDefault="006129CC" w:rsidP="006129CC">
      <w:pPr>
        <w:rPr>
          <w:lang w:val="en-US"/>
        </w:rPr>
      </w:pPr>
      <w:r w:rsidRPr="006129CC">
        <w:rPr>
          <w:lang w:val="en-US"/>
        </w:rPr>
        <w:t>We would be happy to draw on the experience and knowledge of:</w:t>
      </w:r>
    </w:p>
    <w:p w14:paraId="4C5AAE34" w14:textId="678E7486" w:rsidR="000F25B3" w:rsidRPr="006129CC" w:rsidRDefault="006129CC" w:rsidP="00C10778">
      <w:pPr>
        <w:rPr>
          <w:lang w:val="en-US"/>
        </w:rPr>
      </w:pPr>
      <w:r w:rsidRPr="006129CC">
        <w:rPr>
          <w:lang w:val="en-US"/>
        </w:rPr>
        <w:t>Helsinki (Finland)</w:t>
      </w:r>
      <w:r>
        <w:rPr>
          <w:lang w:val="en-US"/>
        </w:rPr>
        <w:t xml:space="preserve">, </w:t>
      </w:r>
      <w:r w:rsidRPr="006129CC">
        <w:rPr>
          <w:lang w:val="en-US"/>
        </w:rPr>
        <w:t>Amsterdam (Netherlands)</w:t>
      </w:r>
      <w:r>
        <w:rPr>
          <w:lang w:val="en-US"/>
        </w:rPr>
        <w:t xml:space="preserve">, </w:t>
      </w:r>
      <w:r w:rsidRPr="006129CC">
        <w:rPr>
          <w:lang w:val="en-US"/>
        </w:rPr>
        <w:t>Tartu (Estonia)</w:t>
      </w:r>
      <w:r>
        <w:rPr>
          <w:lang w:val="en-US"/>
        </w:rPr>
        <w:t xml:space="preserve">, </w:t>
      </w:r>
      <w:r w:rsidRPr="006129CC">
        <w:rPr>
          <w:lang w:val="en-US"/>
        </w:rPr>
        <w:t>Gothenburg (Sweden)</w:t>
      </w:r>
      <w:r>
        <w:rPr>
          <w:lang w:val="en-US"/>
        </w:rPr>
        <w:t xml:space="preserve">, </w:t>
      </w:r>
      <w:r w:rsidRPr="006129CC">
        <w:rPr>
          <w:lang w:val="en-US"/>
        </w:rPr>
        <w:t>Valencia (Spain)</w:t>
      </w:r>
    </w:p>
    <w:bookmarkEnd w:id="0"/>
    <w:p w14:paraId="3A7DC009" w14:textId="053CF49C" w:rsidR="000F25B3" w:rsidRPr="006129CC" w:rsidRDefault="000F25B3" w:rsidP="00C10778">
      <w:pPr>
        <w:rPr>
          <w:lang w:val="en-US"/>
        </w:rPr>
      </w:pPr>
    </w:p>
    <w:p w14:paraId="0E80C843" w14:textId="7D8F5FAB" w:rsidR="000F25B3" w:rsidRPr="006129CC" w:rsidRDefault="000F25B3" w:rsidP="00C10778">
      <w:pPr>
        <w:rPr>
          <w:lang w:val="en-US"/>
        </w:rPr>
      </w:pPr>
    </w:p>
    <w:p w14:paraId="00561F35" w14:textId="02F7DFF1" w:rsidR="000F25B3" w:rsidRPr="006129CC" w:rsidRDefault="000F25B3" w:rsidP="00C10778">
      <w:pPr>
        <w:rPr>
          <w:lang w:val="en-US"/>
        </w:rPr>
      </w:pPr>
    </w:p>
    <w:p w14:paraId="7A56D00E" w14:textId="77777777" w:rsidR="000F25B3" w:rsidRPr="006129CC" w:rsidRDefault="000F25B3" w:rsidP="00C10778">
      <w:pPr>
        <w:rPr>
          <w:lang w:val="en-US"/>
        </w:rPr>
      </w:pPr>
    </w:p>
    <w:p w14:paraId="4E32D02C" w14:textId="77777777" w:rsidR="008F6356" w:rsidRPr="006129CC" w:rsidRDefault="008F6356" w:rsidP="00C10778">
      <w:pPr>
        <w:rPr>
          <w:lang w:val="en-US"/>
        </w:rPr>
      </w:pPr>
    </w:p>
    <w:sectPr w:rsidR="008F6356" w:rsidRPr="006129CC" w:rsidSect="000D0469">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37478" w14:textId="77777777" w:rsidR="000B1C25" w:rsidRDefault="000B1C25" w:rsidP="0074349C">
      <w:pPr>
        <w:spacing w:after="0" w:line="240" w:lineRule="auto"/>
      </w:pPr>
      <w:r>
        <w:separator/>
      </w:r>
    </w:p>
  </w:endnote>
  <w:endnote w:type="continuationSeparator" w:id="0">
    <w:p w14:paraId="2218F367" w14:textId="77777777" w:rsidR="000B1C25" w:rsidRDefault="000B1C25" w:rsidP="00743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8014" w14:textId="0A4831DA" w:rsidR="0074349C" w:rsidRDefault="0074349C">
    <w:pPr>
      <w:pStyle w:val="Pta"/>
    </w:pPr>
    <w:r>
      <w:rPr>
        <w:noProof/>
        <w:lang w:val="sk-SK" w:eastAsia="sk-SK"/>
      </w:rPr>
      <mc:AlternateContent>
        <mc:Choice Requires="wps">
          <w:drawing>
            <wp:anchor distT="0" distB="0" distL="0" distR="0" simplePos="0" relativeHeight="251659264" behindDoc="0" locked="0" layoutInCell="1" allowOverlap="1" wp14:anchorId="0EAD2D79" wp14:editId="510ED088">
              <wp:simplePos x="635" y="635"/>
              <wp:positionH relativeFrom="page">
                <wp:align>center</wp:align>
              </wp:positionH>
              <wp:positionV relativeFrom="page">
                <wp:align>bottom</wp:align>
              </wp:positionV>
              <wp:extent cx="1569720" cy="333375"/>
              <wp:effectExtent l="0" t="0" r="11430" b="0"/>
              <wp:wrapNone/>
              <wp:docPr id="1318305138" name="Pole tekstowe 2" descr="K2 - Informacja wewnętrzna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569720" cy="333375"/>
                      </a:xfrm>
                      <a:prstGeom prst="rect">
                        <a:avLst/>
                      </a:prstGeom>
                      <a:noFill/>
                      <a:ln>
                        <a:noFill/>
                      </a:ln>
                    </wps:spPr>
                    <wps:txbx>
                      <w:txbxContent>
                        <w:p w14:paraId="4798FAD3" w14:textId="52DB5AFA" w:rsidR="0074349C" w:rsidRPr="0074349C" w:rsidRDefault="0074349C" w:rsidP="0074349C">
                          <w:pPr>
                            <w:spacing w:after="0"/>
                            <w:rPr>
                              <w:rFonts w:ascii="Calibri" w:eastAsia="Calibri" w:hAnsi="Calibri" w:cs="Calibri"/>
                              <w:noProof/>
                              <w:color w:val="000000"/>
                              <w:sz w:val="16"/>
                              <w:szCs w:val="16"/>
                            </w:rPr>
                          </w:pPr>
                          <w:r w:rsidRPr="0074349C">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AD2D79" id="_x0000_t202" coordsize="21600,21600" o:spt="202" path="m,l,21600r21600,l21600,xe">
              <v:stroke joinstyle="miter"/>
              <v:path gradientshapeok="t" o:connecttype="rect"/>
            </v:shapetype>
            <v:shape id="Pole tekstowe 2" o:spid="_x0000_s1026" type="#_x0000_t202" alt="K2 - Informacja wewnętrzna (Internal)" style="position:absolute;margin-left:0;margin-top:0;width:123.6pt;height:26.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" filled="f" stroked="f">
              <v:fill o:detectmouseclick="t"/>
              <v:textbox style="mso-fit-shape-to-text:t" inset="0,0,0,15pt">
                <w:txbxContent>
                  <w:p w14:paraId="4798FAD3" w14:textId="52DB5AFA" w:rsidR="0074349C" w:rsidRPr="0074349C" w:rsidRDefault="0074349C" w:rsidP="0074349C">
                    <w:pPr>
                      <w:spacing w:after="0"/>
                      <w:rPr>
                        <w:rFonts w:ascii="Calibri" w:eastAsia="Calibri" w:hAnsi="Calibri" w:cs="Calibri"/>
                        <w:noProof/>
                        <w:color w:val="000000"/>
                        <w:sz w:val="16"/>
                        <w:szCs w:val="16"/>
                      </w:rPr>
                    </w:pPr>
                    <w:r w:rsidRPr="0074349C">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93E7" w14:textId="28754910" w:rsidR="0074349C" w:rsidRDefault="0074349C">
    <w:pPr>
      <w:pStyle w:val="Pta"/>
    </w:pPr>
    <w:r>
      <w:rPr>
        <w:noProof/>
        <w:lang w:val="sk-SK" w:eastAsia="sk-SK"/>
      </w:rPr>
      <mc:AlternateContent>
        <mc:Choice Requires="wps">
          <w:drawing>
            <wp:anchor distT="0" distB="0" distL="0" distR="0" simplePos="0" relativeHeight="251660288" behindDoc="0" locked="0" layoutInCell="1" allowOverlap="1" wp14:anchorId="3680A6AE" wp14:editId="53B8A766">
              <wp:simplePos x="904875" y="10067925"/>
              <wp:positionH relativeFrom="page">
                <wp:align>center</wp:align>
              </wp:positionH>
              <wp:positionV relativeFrom="page">
                <wp:align>bottom</wp:align>
              </wp:positionV>
              <wp:extent cx="1569720" cy="333375"/>
              <wp:effectExtent l="0" t="0" r="11430" b="0"/>
              <wp:wrapNone/>
              <wp:docPr id="1129000196" name="Pole tekstowe 3" descr="K2 - Informacja wewnętrzna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569720" cy="333375"/>
                      </a:xfrm>
                      <a:prstGeom prst="rect">
                        <a:avLst/>
                      </a:prstGeom>
                      <a:noFill/>
                      <a:ln>
                        <a:noFill/>
                      </a:ln>
                    </wps:spPr>
                    <wps:txbx>
                      <w:txbxContent>
                        <w:p w14:paraId="42BB39C2" w14:textId="23A393E8" w:rsidR="0074349C" w:rsidRPr="0074349C" w:rsidRDefault="0074349C" w:rsidP="0074349C">
                          <w:pPr>
                            <w:spacing w:after="0"/>
                            <w:rPr>
                              <w:rFonts w:ascii="Calibri" w:eastAsia="Calibri" w:hAnsi="Calibri" w:cs="Calibri"/>
                              <w:noProof/>
                              <w:color w:val="000000"/>
                              <w:sz w:val="16"/>
                              <w:szCs w:val="16"/>
                            </w:rPr>
                          </w:pPr>
                          <w:r w:rsidRPr="0074349C">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80A6AE" id="_x0000_t202" coordsize="21600,21600" o:spt="202" path="m,l,21600r21600,l21600,xe">
              <v:stroke joinstyle="miter"/>
              <v:path gradientshapeok="t" o:connecttype="rect"/>
            </v:shapetype>
            <v:shape id="Pole tekstowe 3" o:spid="_x0000_s1027" type="#_x0000_t202" alt="K2 - Informacja wewnętrzna (Internal)" style="position:absolute;margin-left:0;margin-top:0;width:123.6pt;height:26.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" filled="f" stroked="f">
              <v:fill o:detectmouseclick="t"/>
              <v:textbox style="mso-fit-shape-to-text:t" inset="0,0,0,15pt">
                <w:txbxContent>
                  <w:p w14:paraId="42BB39C2" w14:textId="23A393E8" w:rsidR="0074349C" w:rsidRPr="0074349C" w:rsidRDefault="0074349C" w:rsidP="0074349C">
                    <w:pPr>
                      <w:spacing w:after="0"/>
                      <w:rPr>
                        <w:rFonts w:ascii="Calibri" w:eastAsia="Calibri" w:hAnsi="Calibri" w:cs="Calibri"/>
                        <w:noProof/>
                        <w:color w:val="000000"/>
                        <w:sz w:val="16"/>
                        <w:szCs w:val="16"/>
                      </w:rPr>
                    </w:pPr>
                    <w:r w:rsidRPr="0074349C">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7616" w14:textId="777EA9AE" w:rsidR="0074349C" w:rsidRDefault="0074349C">
    <w:pPr>
      <w:pStyle w:val="Pta"/>
    </w:pPr>
    <w:r>
      <w:rPr>
        <w:noProof/>
        <w:lang w:val="sk-SK" w:eastAsia="sk-SK"/>
      </w:rPr>
      <mc:AlternateContent>
        <mc:Choice Requires="wps">
          <w:drawing>
            <wp:anchor distT="0" distB="0" distL="0" distR="0" simplePos="0" relativeHeight="251658240" behindDoc="0" locked="0" layoutInCell="1" allowOverlap="1" wp14:anchorId="51406707" wp14:editId="44A46F5D">
              <wp:simplePos x="635" y="635"/>
              <wp:positionH relativeFrom="page">
                <wp:align>center</wp:align>
              </wp:positionH>
              <wp:positionV relativeFrom="page">
                <wp:align>bottom</wp:align>
              </wp:positionV>
              <wp:extent cx="1569720" cy="333375"/>
              <wp:effectExtent l="0" t="0" r="11430" b="0"/>
              <wp:wrapNone/>
              <wp:docPr id="535570878" name="Pole tekstowe 1" descr="K2 - Informacja wewnętrzna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569720" cy="333375"/>
                      </a:xfrm>
                      <a:prstGeom prst="rect">
                        <a:avLst/>
                      </a:prstGeom>
                      <a:noFill/>
                      <a:ln>
                        <a:noFill/>
                      </a:ln>
                    </wps:spPr>
                    <wps:txbx>
                      <w:txbxContent>
                        <w:p w14:paraId="72FE2084" w14:textId="1A3265D6" w:rsidR="0074349C" w:rsidRPr="0074349C" w:rsidRDefault="0074349C" w:rsidP="0074349C">
                          <w:pPr>
                            <w:spacing w:after="0"/>
                            <w:rPr>
                              <w:rFonts w:ascii="Calibri" w:eastAsia="Calibri" w:hAnsi="Calibri" w:cs="Calibri"/>
                              <w:noProof/>
                              <w:color w:val="000000"/>
                              <w:sz w:val="16"/>
                              <w:szCs w:val="16"/>
                            </w:rPr>
                          </w:pPr>
                          <w:r w:rsidRPr="0074349C">
                            <w:rPr>
                              <w:rFonts w:ascii="Calibri" w:eastAsia="Calibri" w:hAnsi="Calibri" w:cs="Calibri"/>
                              <w:noProof/>
                              <w:color w:val="000000"/>
                              <w:sz w:val="16"/>
                              <w:szCs w:val="16"/>
                            </w:rPr>
                            <w:t>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406707" id="_x0000_t202" coordsize="21600,21600" o:spt="202" path="m,l,21600r21600,l21600,xe">
              <v:stroke joinstyle="miter"/>
              <v:path gradientshapeok="t" o:connecttype="rect"/>
            </v:shapetype>
            <v:shape id="Pole tekstowe 1" o:spid="_x0000_s1028" type="#_x0000_t202" alt="K2 - Informacja wewnętrzna (Internal)" style="position:absolute;margin-left:0;margin-top:0;width:123.6pt;height:26.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" filled="f" stroked="f">
              <v:fill o:detectmouseclick="t"/>
              <v:textbox style="mso-fit-shape-to-text:t" inset="0,0,0,15pt">
                <w:txbxContent>
                  <w:p w14:paraId="72FE2084" w14:textId="1A3265D6" w:rsidR="0074349C" w:rsidRPr="0074349C" w:rsidRDefault="0074349C" w:rsidP="0074349C">
                    <w:pPr>
                      <w:spacing w:after="0"/>
                      <w:rPr>
                        <w:rFonts w:ascii="Calibri" w:eastAsia="Calibri" w:hAnsi="Calibri" w:cs="Calibri"/>
                        <w:noProof/>
                        <w:color w:val="000000"/>
                        <w:sz w:val="16"/>
                        <w:szCs w:val="16"/>
                      </w:rPr>
                    </w:pPr>
                    <w:r w:rsidRPr="0074349C">
                      <w:rPr>
                        <w:rFonts w:ascii="Calibri" w:eastAsia="Calibri" w:hAnsi="Calibri" w:cs="Calibri"/>
                        <w:noProof/>
                        <w:color w:val="000000"/>
                        <w:sz w:val="16"/>
                        <w:szCs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AB3E3" w14:textId="77777777" w:rsidR="000B1C25" w:rsidRDefault="000B1C25" w:rsidP="0074349C">
      <w:pPr>
        <w:spacing w:after="0" w:line="240" w:lineRule="auto"/>
      </w:pPr>
      <w:r>
        <w:separator/>
      </w:r>
    </w:p>
  </w:footnote>
  <w:footnote w:type="continuationSeparator" w:id="0">
    <w:p w14:paraId="6AEFA3B1" w14:textId="77777777" w:rsidR="000B1C25" w:rsidRDefault="000B1C25" w:rsidP="00743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D42D7"/>
    <w:multiLevelType w:val="multilevel"/>
    <w:tmpl w:val="D46C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217BD"/>
    <w:multiLevelType w:val="multilevel"/>
    <w:tmpl w:val="BE26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78"/>
    <w:rsid w:val="000B1C25"/>
    <w:rsid w:val="000D4AC0"/>
    <w:rsid w:val="000F25B3"/>
    <w:rsid w:val="001119C2"/>
    <w:rsid w:val="001E2B3F"/>
    <w:rsid w:val="00254652"/>
    <w:rsid w:val="003C737E"/>
    <w:rsid w:val="003E5424"/>
    <w:rsid w:val="006129CC"/>
    <w:rsid w:val="006C7774"/>
    <w:rsid w:val="0074349C"/>
    <w:rsid w:val="008D2B71"/>
    <w:rsid w:val="008D656F"/>
    <w:rsid w:val="008F6356"/>
    <w:rsid w:val="00C10778"/>
    <w:rsid w:val="00DA1D32"/>
    <w:rsid w:val="00DD138C"/>
    <w:rsid w:val="00E04B6F"/>
    <w:rsid w:val="00E2243E"/>
    <w:rsid w:val="00F566C5"/>
    <w:rsid w:val="00FD78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E950"/>
  <w15:chartTrackingRefBased/>
  <w15:docId w15:val="{43180776-5E0D-4B44-A41D-DACF0165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0778"/>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4349C"/>
    <w:pPr>
      <w:tabs>
        <w:tab w:val="center" w:pos="4536"/>
        <w:tab w:val="right" w:pos="9072"/>
      </w:tabs>
      <w:spacing w:after="0" w:line="240" w:lineRule="auto"/>
    </w:pPr>
  </w:style>
  <w:style w:type="character" w:customStyle="1" w:styleId="PtaChar">
    <w:name w:val="Päta Char"/>
    <w:basedOn w:val="Predvolenpsmoodseku"/>
    <w:link w:val="Pta"/>
    <w:uiPriority w:val="99"/>
    <w:rsid w:val="0074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39821">
      <w:bodyDiv w:val="1"/>
      <w:marLeft w:val="0"/>
      <w:marRight w:val="0"/>
      <w:marTop w:val="0"/>
      <w:marBottom w:val="0"/>
      <w:divBdr>
        <w:top w:val="none" w:sz="0" w:space="0" w:color="auto"/>
        <w:left w:val="none" w:sz="0" w:space="0" w:color="auto"/>
        <w:bottom w:val="none" w:sz="0" w:space="0" w:color="auto"/>
        <w:right w:val="none" w:sz="0" w:space="0" w:color="auto"/>
      </w:divBdr>
      <w:divsChild>
        <w:div w:id="1691444091">
          <w:marLeft w:val="0"/>
          <w:marRight w:val="0"/>
          <w:marTop w:val="0"/>
          <w:marBottom w:val="0"/>
          <w:divBdr>
            <w:top w:val="none" w:sz="0" w:space="0" w:color="auto"/>
            <w:left w:val="none" w:sz="0" w:space="0" w:color="auto"/>
            <w:bottom w:val="none" w:sz="0" w:space="0" w:color="auto"/>
            <w:right w:val="none" w:sz="0" w:space="0" w:color="auto"/>
          </w:divBdr>
          <w:divsChild>
            <w:div w:id="896739617">
              <w:marLeft w:val="0"/>
              <w:marRight w:val="0"/>
              <w:marTop w:val="0"/>
              <w:marBottom w:val="0"/>
              <w:divBdr>
                <w:top w:val="none" w:sz="0" w:space="0" w:color="auto"/>
                <w:left w:val="none" w:sz="0" w:space="0" w:color="auto"/>
                <w:bottom w:val="none" w:sz="0" w:space="0" w:color="auto"/>
                <w:right w:val="none" w:sz="0" w:space="0" w:color="auto"/>
              </w:divBdr>
            </w:div>
          </w:divsChild>
        </w:div>
        <w:div w:id="1116828991">
          <w:marLeft w:val="0"/>
          <w:marRight w:val="0"/>
          <w:marTop w:val="0"/>
          <w:marBottom w:val="0"/>
          <w:divBdr>
            <w:top w:val="none" w:sz="0" w:space="0" w:color="auto"/>
            <w:left w:val="none" w:sz="0" w:space="0" w:color="auto"/>
            <w:bottom w:val="none" w:sz="0" w:space="0" w:color="auto"/>
            <w:right w:val="none" w:sz="0" w:space="0" w:color="auto"/>
          </w:divBdr>
          <w:divsChild>
            <w:div w:id="20340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5166">
      <w:bodyDiv w:val="1"/>
      <w:marLeft w:val="0"/>
      <w:marRight w:val="0"/>
      <w:marTop w:val="0"/>
      <w:marBottom w:val="0"/>
      <w:divBdr>
        <w:top w:val="none" w:sz="0" w:space="0" w:color="auto"/>
        <w:left w:val="none" w:sz="0" w:space="0" w:color="auto"/>
        <w:bottom w:val="none" w:sz="0" w:space="0" w:color="auto"/>
        <w:right w:val="none" w:sz="0" w:space="0" w:color="auto"/>
      </w:divBdr>
      <w:divsChild>
        <w:div w:id="341056251">
          <w:marLeft w:val="0"/>
          <w:marRight w:val="0"/>
          <w:marTop w:val="0"/>
          <w:marBottom w:val="0"/>
          <w:divBdr>
            <w:top w:val="none" w:sz="0" w:space="0" w:color="auto"/>
            <w:left w:val="none" w:sz="0" w:space="0" w:color="auto"/>
            <w:bottom w:val="none" w:sz="0" w:space="0" w:color="auto"/>
            <w:right w:val="none" w:sz="0" w:space="0" w:color="auto"/>
          </w:divBdr>
          <w:divsChild>
            <w:div w:id="1173492287">
              <w:marLeft w:val="0"/>
              <w:marRight w:val="0"/>
              <w:marTop w:val="0"/>
              <w:marBottom w:val="0"/>
              <w:divBdr>
                <w:top w:val="none" w:sz="0" w:space="0" w:color="auto"/>
                <w:left w:val="none" w:sz="0" w:space="0" w:color="auto"/>
                <w:bottom w:val="none" w:sz="0" w:space="0" w:color="auto"/>
                <w:right w:val="none" w:sz="0" w:space="0" w:color="auto"/>
              </w:divBdr>
            </w:div>
          </w:divsChild>
        </w:div>
        <w:div w:id="287854745">
          <w:marLeft w:val="0"/>
          <w:marRight w:val="0"/>
          <w:marTop w:val="0"/>
          <w:marBottom w:val="0"/>
          <w:divBdr>
            <w:top w:val="none" w:sz="0" w:space="0" w:color="auto"/>
            <w:left w:val="none" w:sz="0" w:space="0" w:color="auto"/>
            <w:bottom w:val="none" w:sz="0" w:space="0" w:color="auto"/>
            <w:right w:val="none" w:sz="0" w:space="0" w:color="auto"/>
          </w:divBdr>
          <w:divsChild>
            <w:div w:id="5732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2608</Characters>
  <Application>Microsoft Office Word</Application>
  <DocSecurity>0</DocSecurity>
  <Lines>21</Lines>
  <Paragraphs>6</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Katarzyna</dc:creator>
  <cp:keywords/>
  <dc:description/>
  <cp:lastModifiedBy>Tuzinska Miroslava</cp:lastModifiedBy>
  <cp:revision>2</cp:revision>
  <dcterms:created xsi:type="dcterms:W3CDTF">2026-04-13T12:26:00Z</dcterms:created>
  <dcterms:modified xsi:type="dcterms:W3CDTF">2026-04-13T12:26:00Z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1fec29be,4e93bd72,434b2d04</vt:lpwstr>
  </property>
  <property fmtid="{D5CDD505-2E9C-101B-9397-08002B2CF9AE}" pid="3" name="ClassificationContentMarkingFooterFontProps">
    <vt:lpwstr>#000000,8,Calibri</vt:lpwstr>
  </property>
  <property fmtid="{D5CDD505-2E9C-101B-9397-08002B2CF9AE}" pid="4" name="ClassificationContentMarkingFooterText">
    <vt:lpwstr>K2 - Informacja wewnętrzna (Internal)</vt:lpwstr>
  </property>
  <property fmtid="{D5CDD505-2E9C-101B-9397-08002B2CF9AE}" pid="5" name="MSIP_Label_8b72bd6a-5f70-4f6e-be10-f745206756ad_Enabled">
    <vt:lpwstr>true</vt:lpwstr>
  </property>
  <property fmtid="{D5CDD505-2E9C-101B-9397-08002B2CF9AE}" pid="6" name="MSIP_Label_8b72bd6a-5f70-4f6e-be10-f745206756ad_SetDate">
    <vt:lpwstr>2026-04-13T10:52:04Z</vt:lpwstr>
  </property>
  <property fmtid="{D5CDD505-2E9C-101B-9397-08002B2CF9AE}" pid="7" name="MSIP_Label_8b72bd6a-5f70-4f6e-be10-f745206756ad_Method">
    <vt:lpwstr>Standard</vt:lpwstr>
  </property>
  <property fmtid="{D5CDD505-2E9C-101B-9397-08002B2CF9AE}" pid="8" name="MSIP_Label_8b72bd6a-5f70-4f6e-be10-f745206756ad_Name">
    <vt:lpwstr>K2 - informacja wewnętrzna</vt:lpwstr>
  </property>
  <property fmtid="{D5CDD505-2E9C-101B-9397-08002B2CF9AE}" pid="9" name="MSIP_Label_8b72bd6a-5f70-4f6e-be10-f745206756ad_SiteId">
    <vt:lpwstr>114511be-be5b-44a7-b2ab-a51e832dea9d</vt:lpwstr>
  </property>
  <property fmtid="{D5CDD505-2E9C-101B-9397-08002B2CF9AE}" pid="10" name="MSIP_Label_8b72bd6a-5f70-4f6e-be10-f745206756ad_ActionId">
    <vt:lpwstr>ec28e45f-849b-4c89-b541-a406d88a06a8</vt:lpwstr>
  </property>
  <property fmtid="{D5CDD505-2E9C-101B-9397-08002B2CF9AE}" pid="11" name="MSIP_Label_8b72bd6a-5f70-4f6e-be10-f745206756ad_ContentBits">
    <vt:lpwstr>2</vt:lpwstr>
  </property>
  <property fmtid="{D5CDD505-2E9C-101B-9397-08002B2CF9AE}" pid="12" name="MSIP_Label_8b72bd6a-5f70-4f6e-be10-f745206756ad_Tag">
    <vt:lpwstr>10, 3, 0, 1</vt:lpwstr>
  </property>
</Properties>
</file>