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AC57" w14:textId="507BFCF1" w:rsidR="00FF28E6" w:rsidRPr="00FF28E6" w:rsidRDefault="00FF28E6" w:rsidP="00FF28E6">
      <w:pPr>
        <w:rPr>
          <w:b/>
          <w:bCs/>
        </w:rPr>
      </w:pPr>
      <w:r w:rsidRPr="00FF28E6">
        <w:rPr>
          <w:b/>
          <w:bCs/>
        </w:rPr>
        <w:t xml:space="preserve">Partner search for </w:t>
      </w:r>
      <w:r w:rsidRPr="00FF28E6">
        <w:rPr>
          <w:b/>
          <w:bCs/>
        </w:rPr>
        <w:t>HORIZON-CL5-2026-03-D3-21 – Novel solutions for off-grid storage of renewable energy for critical infrastructures</w:t>
      </w:r>
      <w:r>
        <w:rPr>
          <w:b/>
          <w:bCs/>
        </w:rPr>
        <w:t xml:space="preserve"> (deadline </w:t>
      </w:r>
      <w:r w:rsidRPr="00FF28E6">
        <w:rPr>
          <w:b/>
          <w:bCs/>
        </w:rPr>
        <w:t>31 March 2026</w:t>
      </w:r>
      <w:r>
        <w:rPr>
          <w:b/>
          <w:bCs/>
        </w:rPr>
        <w:t xml:space="preserve">) </w:t>
      </w:r>
    </w:p>
    <w:p w14:paraId="3C0052C4" w14:textId="77777777" w:rsidR="00FF28E6" w:rsidRDefault="00FF28E6" w:rsidP="00FF28E6">
      <w:r w:rsidRPr="00FF28E6">
        <w:rPr>
          <w:b/>
          <w:bCs/>
        </w:rPr>
        <w:t>Proposal acronym:</w:t>
      </w:r>
      <w:r>
        <w:t xml:space="preserve"> WELL-SAFE</w:t>
      </w:r>
    </w:p>
    <w:p w14:paraId="46CE8141" w14:textId="12C15AB2" w:rsidR="00FF28E6" w:rsidRDefault="00FF28E6" w:rsidP="00FF28E6">
      <w:r w:rsidRPr="00FF28E6">
        <w:rPr>
          <w:b/>
          <w:bCs/>
        </w:rPr>
        <w:t>Partner Profile Sought</w:t>
      </w:r>
      <w:r w:rsidRPr="00FF28E6">
        <w:rPr>
          <w:b/>
          <w:bCs/>
        </w:rPr>
        <w:t>:</w:t>
      </w:r>
      <w:r>
        <w:t xml:space="preserve"> </w:t>
      </w:r>
      <w:r>
        <w:t xml:space="preserve">Industrial partner </w:t>
      </w:r>
      <w:r>
        <w:t>(</w:t>
      </w:r>
      <w:r>
        <w:t>Oil &amp; Gas company / Well operator</w:t>
      </w:r>
      <w:r>
        <w:t>)</w:t>
      </w:r>
    </w:p>
    <w:p w14:paraId="635ADB15" w14:textId="77777777" w:rsidR="00FF28E6" w:rsidRDefault="00FF28E6" w:rsidP="00FF28E6"/>
    <w:p w14:paraId="4C6C77BD" w14:textId="7561D6FE" w:rsidR="00FF28E6" w:rsidRPr="00FF28E6" w:rsidRDefault="00FF28E6" w:rsidP="00FF28E6">
      <w:pPr>
        <w:rPr>
          <w:b/>
          <w:bCs/>
        </w:rPr>
      </w:pPr>
      <w:r>
        <w:t>The University of Florence (UNIFI) intends to submit a proposal under the Horizon Europe Cluster 5 – Climate, Energy and Mobility Call 2026, addressing the topic “Novel solutions for off-grid storage of renewable energy for critical infrastructures” (</w:t>
      </w:r>
      <w:r w:rsidRPr="00FF28E6">
        <w:rPr>
          <w:b/>
          <w:bCs/>
        </w:rPr>
        <w:t>HORIZON-CL5-2026-03-D3-21).</w:t>
      </w:r>
    </w:p>
    <w:p w14:paraId="6F018AD6" w14:textId="783A732F" w:rsidR="00FF28E6" w:rsidRDefault="00FF28E6" w:rsidP="00FF28E6">
      <w:r>
        <w:t>The proposed project, WELL-SAFE, aims to develop a fully fossil-free, off-grid resilience system for critical infrastructures, based on the conversion of legacy oil &amp; gas wells into seasonal geothermal energy storage systems.</w:t>
      </w:r>
    </w:p>
    <w:p w14:paraId="719A50F2" w14:textId="3214B426" w:rsidR="00FF28E6" w:rsidRDefault="00FF28E6" w:rsidP="00FF28E6">
      <w:r w:rsidRPr="00FF28E6">
        <w:t>Within the framework of this proposal</w:t>
      </w:r>
      <w:r>
        <w:t xml:space="preserve">, UNIFI is </w:t>
      </w:r>
      <w:r>
        <w:t xml:space="preserve">seeking </w:t>
      </w:r>
      <w:r w:rsidRPr="00C53DAB">
        <w:t>an industrial partner (oil &amp; gas / well operator) interested in exploitation, replication, and market uptake of the solution across abandoned or end-of-life wells in Europe.</w:t>
      </w:r>
    </w:p>
    <w:p w14:paraId="2133E08D" w14:textId="12B37511" w:rsidR="00FF28E6" w:rsidRDefault="00FF28E6" w:rsidP="00FF28E6">
      <w:pPr>
        <w:rPr>
          <w:b/>
          <w:bCs/>
        </w:rPr>
      </w:pPr>
      <w:r w:rsidRPr="00FF28E6">
        <w:rPr>
          <w:b/>
          <w:bCs/>
        </w:rPr>
        <w:t>Role of the Industrial Partner</w:t>
      </w:r>
    </w:p>
    <w:p w14:paraId="5ADA94A1" w14:textId="77777777" w:rsidR="00FF28E6" w:rsidRPr="00FF28E6" w:rsidRDefault="00FF28E6" w:rsidP="00FF28E6">
      <w:pPr>
        <w:pStyle w:val="ListParagraph"/>
        <w:numPr>
          <w:ilvl w:val="0"/>
          <w:numId w:val="1"/>
        </w:numPr>
      </w:pPr>
      <w:r w:rsidRPr="00FF28E6">
        <w:t>Act as oil &amp; gas / well operator, with technical expertise in well integrity and subsurface operations</w:t>
      </w:r>
    </w:p>
    <w:p w14:paraId="5F0AF3C5" w14:textId="77777777" w:rsidR="00FF28E6" w:rsidRPr="00FF28E6" w:rsidRDefault="00FF28E6" w:rsidP="00FF28E6">
      <w:pPr>
        <w:pStyle w:val="ListParagraph"/>
        <w:numPr>
          <w:ilvl w:val="0"/>
          <w:numId w:val="1"/>
        </w:numPr>
      </w:pPr>
      <w:r w:rsidRPr="00FF28E6">
        <w:t>Provide access to a legacy well (exhausted or end-of-life oil/gas well) to be considered for demonstration and validation activities</w:t>
      </w:r>
    </w:p>
    <w:p w14:paraId="13604307" w14:textId="77777777" w:rsidR="00FF28E6" w:rsidRPr="00FF28E6" w:rsidRDefault="00FF28E6" w:rsidP="00FF28E6">
      <w:pPr>
        <w:pStyle w:val="ListParagraph"/>
        <w:numPr>
          <w:ilvl w:val="0"/>
          <w:numId w:val="1"/>
        </w:numPr>
      </w:pPr>
      <w:r w:rsidRPr="00FF28E6">
        <w:t>Contribute to exploitation strategies, scalability assessment, and future market deployment of the technology</w:t>
      </w:r>
    </w:p>
    <w:p w14:paraId="2DB5B149" w14:textId="593A206B" w:rsidR="00FF28E6" w:rsidRDefault="00FF28E6" w:rsidP="00FF28E6">
      <w:pPr>
        <w:pStyle w:val="ListParagraph"/>
        <w:numPr>
          <w:ilvl w:val="0"/>
          <w:numId w:val="1"/>
        </w:numPr>
      </w:pPr>
      <w:r w:rsidRPr="00FF28E6">
        <w:t>Support the replicability of the solution across European contexts</w:t>
      </w:r>
    </w:p>
    <w:p w14:paraId="3E4C6083" w14:textId="77777777" w:rsidR="00FF28E6" w:rsidRDefault="00FF28E6" w:rsidP="00FF28E6"/>
    <w:p w14:paraId="22932ACC" w14:textId="1AD0AF28" w:rsidR="00FF28E6" w:rsidRDefault="00FF28E6" w:rsidP="00FF28E6">
      <w:pPr>
        <w:rPr>
          <w:b/>
          <w:bCs/>
        </w:rPr>
      </w:pPr>
      <w:r w:rsidRPr="00FF28E6">
        <w:rPr>
          <w:b/>
          <w:bCs/>
        </w:rPr>
        <w:t>Short Proposal Abstract</w:t>
      </w:r>
    </w:p>
    <w:p w14:paraId="1BD5C532" w14:textId="77777777" w:rsidR="00FF28E6" w:rsidRDefault="00FF28E6" w:rsidP="00FF28E6">
      <w:r w:rsidRPr="00C53DAB">
        <w:t>WELL-SAFE develops a fully fossil-free, off-grid resilience system for critical infrastructures by converting legacy oil &amp; gas wells into seasonal geothermal energy storages. The project will deploy a TRL 4–5 demonstrator in a depleted well in Western Ukraine, integrating advanced Phase-Change-Dispersion (PCD) thermal storage, a micro-ORC unit for emergency power, and an ejector-based cooling cycle for safeguarding sensitive equipment.</w:t>
      </w:r>
      <w:r w:rsidRPr="00C53DAB">
        <w:br/>
        <w:t>Scientifically, WELL-SAFE introduces a novel multi-temperature energy cascade that couples subsurface thermal reservoirs with surface thermal-to-electric conversion and smart load management, enabling long-duration autonomy without diesel or batteries rich in critical raw materials.</w:t>
      </w:r>
    </w:p>
    <w:p w14:paraId="6AE24645" w14:textId="77777777" w:rsidR="00FF28E6" w:rsidRDefault="00FF28E6" w:rsidP="00FF28E6">
      <w:pPr>
        <w:rPr>
          <w:b/>
          <w:bCs/>
        </w:rPr>
      </w:pPr>
    </w:p>
    <w:p w14:paraId="0C203756" w14:textId="65BEC9F0" w:rsidR="00FF28E6" w:rsidRDefault="00FF28E6" w:rsidP="00FF28E6">
      <w:pPr>
        <w:rPr>
          <w:b/>
          <w:bCs/>
        </w:rPr>
      </w:pPr>
      <w:r>
        <w:rPr>
          <w:b/>
          <w:bCs/>
        </w:rPr>
        <w:lastRenderedPageBreak/>
        <w:t xml:space="preserve">Contact Details </w:t>
      </w:r>
    </w:p>
    <w:p w14:paraId="45128370" w14:textId="7839313D" w:rsidR="00FF28E6" w:rsidRPr="00C53DAB" w:rsidRDefault="00FF28E6" w:rsidP="00FF28E6">
      <w:r w:rsidRPr="00FF28E6">
        <w:t xml:space="preserve">Expression of interest can be addressed to </w:t>
      </w:r>
      <w:r w:rsidRPr="003E13C2">
        <w:t>Joanne Ahern</w:t>
      </w:r>
      <w:r>
        <w:t xml:space="preserve">( </w:t>
      </w:r>
      <w:hyperlink r:id="rId5" w:history="1">
        <w:r w:rsidRPr="00730A3A">
          <w:rPr>
            <w:rStyle w:val="Hyperlink"/>
          </w:rPr>
          <w:t>ahern@apre.it</w:t>
        </w:r>
      </w:hyperlink>
      <w:r>
        <w:t xml:space="preserve"> ) and Chiara Pocaterra ( </w:t>
      </w:r>
      <w:hyperlink r:id="rId6" w:history="1">
        <w:r w:rsidRPr="00730A3A">
          <w:rPr>
            <w:rStyle w:val="Hyperlink"/>
          </w:rPr>
          <w:t>pocaterra@apre.it</w:t>
        </w:r>
      </w:hyperlink>
      <w:r>
        <w:t xml:space="preserve"> ) </w:t>
      </w:r>
    </w:p>
    <w:p w14:paraId="06271705" w14:textId="77777777" w:rsidR="00FF28E6" w:rsidRPr="00FF28E6" w:rsidRDefault="00FF28E6" w:rsidP="00FF28E6">
      <w:pPr>
        <w:rPr>
          <w:b/>
          <w:bCs/>
        </w:rPr>
      </w:pPr>
    </w:p>
    <w:sectPr w:rsidR="00FF28E6" w:rsidRPr="00FF2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A85"/>
    <w:multiLevelType w:val="hybridMultilevel"/>
    <w:tmpl w:val="647C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6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E6"/>
    <w:rsid w:val="00F53E22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5CBD"/>
  <w15:chartTrackingRefBased/>
  <w15:docId w15:val="{E52037A4-3705-494C-B010-83216D26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8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aterra@apre.it" TargetMode="External"/><Relationship Id="rId5" Type="http://schemas.openxmlformats.org/officeDocument/2006/relationships/hyperlink" Target="mailto:ahern@ap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2015</Characters>
  <Application>Microsoft Office Word</Application>
  <DocSecurity>0</DocSecurity>
  <Lines>42</Lines>
  <Paragraphs>16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Tesauro</dc:creator>
  <cp:keywords/>
  <dc:description/>
  <cp:lastModifiedBy>Noemi Tesauro</cp:lastModifiedBy>
  <cp:revision>1</cp:revision>
  <dcterms:created xsi:type="dcterms:W3CDTF">2025-12-15T13:30:00Z</dcterms:created>
  <dcterms:modified xsi:type="dcterms:W3CDTF">2025-12-15T13:41:00Z</dcterms:modified>
</cp:coreProperties>
</file>